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08" w:rsidRPr="0091099B" w:rsidRDefault="00DA5E08" w:rsidP="002E6175">
      <w:pPr>
        <w:jc w:val="center"/>
        <w:rPr>
          <w:rFonts w:ascii="Times New Roman" w:hAnsi="Times New Roman"/>
          <w:b/>
          <w:sz w:val="24"/>
          <w:szCs w:val="24"/>
        </w:rPr>
      </w:pPr>
      <w:r w:rsidRPr="0091099B">
        <w:rPr>
          <w:rFonts w:ascii="Times New Roman" w:hAnsi="Times New Roman"/>
          <w:b/>
          <w:sz w:val="24"/>
          <w:szCs w:val="24"/>
        </w:rPr>
        <w:t>ДОГОВОР ПУБЛИЧНОЙ ОФЕРТЫ</w:t>
      </w:r>
    </w:p>
    <w:p w:rsidR="00DA5E08" w:rsidRPr="002E6175" w:rsidRDefault="00DA5E08" w:rsidP="00F45969">
      <w:pPr>
        <w:jc w:val="center"/>
        <w:rPr>
          <w:rFonts w:ascii="Times New Roman" w:hAnsi="Times New Roman"/>
          <w:sz w:val="24"/>
          <w:szCs w:val="24"/>
        </w:rPr>
      </w:pPr>
      <w:r w:rsidRPr="0091099B">
        <w:rPr>
          <w:rFonts w:ascii="Times New Roman" w:hAnsi="Times New Roman"/>
          <w:b/>
          <w:sz w:val="24"/>
          <w:szCs w:val="24"/>
        </w:rPr>
        <w:t>НА ОКАЗАНИЕ УСЛУГ ПО УХОДУ И ПРИСМОТРУ (ДНЕВНОГО ПРЕБЫВАНИЯ) ЗА РЕБЕНКОМ В ДЕТСКОМ ЦЕНТРЕ (ДЦ) «ОЛИМПИЯ»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xml:space="preserve">г. Красногорск                                                                                              </w:t>
      </w:r>
      <w:proofErr w:type="gramStart"/>
      <w:r w:rsidRPr="002E6175">
        <w:rPr>
          <w:rFonts w:ascii="Times New Roman" w:hAnsi="Times New Roman"/>
          <w:sz w:val="24"/>
          <w:szCs w:val="24"/>
        </w:rPr>
        <w:t xml:space="preserve">   «</w:t>
      </w:r>
      <w:proofErr w:type="gramEnd"/>
      <w:r w:rsidRPr="002E6175">
        <w:rPr>
          <w:rFonts w:ascii="Times New Roman" w:hAnsi="Times New Roman"/>
          <w:sz w:val="24"/>
          <w:szCs w:val="24"/>
        </w:rPr>
        <w:t xml:space="preserve">30» апреля </w:t>
      </w:r>
      <w:smartTag w:uri="urn:schemas-microsoft-com:office:smarttags" w:element="metricconverter">
        <w:smartTagPr>
          <w:attr w:name="ProductID" w:val="2026 г"/>
        </w:smartTagPr>
        <w:r w:rsidRPr="002E6175">
          <w:rPr>
            <w:rFonts w:ascii="Times New Roman" w:hAnsi="Times New Roman"/>
            <w:sz w:val="24"/>
            <w:szCs w:val="24"/>
          </w:rPr>
          <w:t>2026 г</w:t>
        </w:r>
      </w:smartTag>
      <w:r w:rsidRPr="002E6175">
        <w:rPr>
          <w:rFonts w:ascii="Times New Roman" w:hAnsi="Times New Roman"/>
          <w:sz w:val="24"/>
          <w:szCs w:val="24"/>
        </w:rPr>
        <w:t>.</w:t>
      </w:r>
    </w:p>
    <w:p w:rsidR="00DA5E08" w:rsidRPr="002E6175" w:rsidRDefault="00DA5E08" w:rsidP="002E6175">
      <w:pPr>
        <w:rPr>
          <w:rFonts w:ascii="Times New Roman" w:hAnsi="Times New Roman"/>
          <w:sz w:val="24"/>
          <w:szCs w:val="24"/>
        </w:rPr>
      </w:pPr>
    </w:p>
    <w:p w:rsidR="00DA5E08" w:rsidRPr="002E6175" w:rsidRDefault="0090765E" w:rsidP="002E6175">
      <w:pPr>
        <w:rPr>
          <w:rFonts w:ascii="Times New Roman" w:hAnsi="Times New Roman"/>
          <w:sz w:val="24"/>
          <w:szCs w:val="24"/>
        </w:rPr>
      </w:pPr>
      <w:r>
        <w:rPr>
          <w:rFonts w:ascii="Times New Roman" w:hAnsi="Times New Roman"/>
          <w:sz w:val="24"/>
          <w:szCs w:val="24"/>
        </w:rPr>
        <w:t xml:space="preserve">Директор </w:t>
      </w:r>
      <w:r w:rsidRPr="0090765E">
        <w:rPr>
          <w:rFonts w:ascii="Times New Roman" w:hAnsi="Times New Roman"/>
          <w:sz w:val="24"/>
          <w:szCs w:val="24"/>
        </w:rPr>
        <w:t>АНОДО «ОЛИМПИЯ»</w:t>
      </w:r>
      <w:r>
        <w:rPr>
          <w:rFonts w:ascii="Times New Roman" w:hAnsi="Times New Roman"/>
          <w:sz w:val="24"/>
          <w:szCs w:val="24"/>
        </w:rPr>
        <w:t xml:space="preserve"> </w:t>
      </w:r>
      <w:proofErr w:type="spellStart"/>
      <w:r>
        <w:rPr>
          <w:rFonts w:ascii="Times New Roman" w:hAnsi="Times New Roman"/>
          <w:sz w:val="24"/>
          <w:szCs w:val="24"/>
        </w:rPr>
        <w:t>Муллина</w:t>
      </w:r>
      <w:proofErr w:type="spellEnd"/>
      <w:r>
        <w:rPr>
          <w:rFonts w:ascii="Times New Roman" w:hAnsi="Times New Roman"/>
          <w:sz w:val="24"/>
          <w:szCs w:val="24"/>
        </w:rPr>
        <w:t xml:space="preserve"> Наталья Аркадьевна, </w:t>
      </w:r>
      <w:r w:rsidR="00DA5E08" w:rsidRPr="002E6175">
        <w:rPr>
          <w:rFonts w:ascii="Times New Roman" w:hAnsi="Times New Roman"/>
          <w:sz w:val="24"/>
          <w:szCs w:val="24"/>
        </w:rPr>
        <w:t>действующая на основании свидетельства о государственной регистрации физического лица в качестве индивидуального предпринимателя ОГРНИП 316502400056636, именуемая в дальнейшем «Исполнитель», предлагает родителю или иному законному представителю ребёнка, в дальнейшем именуемому «Заказчик», заключить Договор публичной оферты (далее – Оферта/Договор) на указанных ниже условиях.</w:t>
      </w:r>
    </w:p>
    <w:p w:rsidR="00DA5E08" w:rsidRPr="002E6175" w:rsidRDefault="00DA5E08" w:rsidP="00A024FD">
      <w:pPr>
        <w:jc w:val="center"/>
        <w:rPr>
          <w:rFonts w:ascii="Times New Roman" w:hAnsi="Times New Roman"/>
          <w:sz w:val="24"/>
          <w:szCs w:val="24"/>
        </w:rPr>
      </w:pPr>
      <w:r w:rsidRPr="002E6175">
        <w:rPr>
          <w:rFonts w:ascii="Times New Roman" w:hAnsi="Times New Roman"/>
          <w:b/>
          <w:sz w:val="24"/>
          <w:szCs w:val="24"/>
        </w:rPr>
        <w:t>1. ПРЕДМЕТ ДОГОВОРА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1.1. Заказчик поручает, а Исполнитель обязуется предоставить ребёнку Заказчика место в группе временного (дневного) пребывания детей младшего школьного возраста, а также оказать комплекс услуг, указанных в п. 2.1 Оферты, направленных на содержание, уход, присмотр за ребенком Заказчика и организацию его/её досуговой деятельности, далее по тексту – «Услуги».</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1.2. Исполнитель обязуется предоставить Заказчику Услуги по настоящему Договору в рабочие дни по одному из графиков на выбор Заказчика: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полный день: с 09:00 до 18:00;</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xml:space="preserve">• утренний </w:t>
      </w:r>
      <w:proofErr w:type="spellStart"/>
      <w:r w:rsidRPr="002E6175">
        <w:rPr>
          <w:rFonts w:ascii="Times New Roman" w:hAnsi="Times New Roman"/>
          <w:sz w:val="24"/>
          <w:szCs w:val="24"/>
        </w:rPr>
        <w:t>полудень</w:t>
      </w:r>
      <w:proofErr w:type="spellEnd"/>
      <w:r w:rsidRPr="002E6175">
        <w:rPr>
          <w:rFonts w:ascii="Times New Roman" w:hAnsi="Times New Roman"/>
          <w:sz w:val="24"/>
          <w:szCs w:val="24"/>
        </w:rPr>
        <w:t>: с 09:00 до 13:00;</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xml:space="preserve">• дневной </w:t>
      </w:r>
      <w:proofErr w:type="spellStart"/>
      <w:r w:rsidRPr="002E6175">
        <w:rPr>
          <w:rFonts w:ascii="Times New Roman" w:hAnsi="Times New Roman"/>
          <w:sz w:val="24"/>
          <w:szCs w:val="24"/>
        </w:rPr>
        <w:t>полудень</w:t>
      </w:r>
      <w:proofErr w:type="spellEnd"/>
      <w:r w:rsidRPr="002E6175">
        <w:rPr>
          <w:rFonts w:ascii="Times New Roman" w:hAnsi="Times New Roman"/>
          <w:sz w:val="24"/>
          <w:szCs w:val="24"/>
        </w:rPr>
        <w:t>: с 14:00 до 18:00.</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Период оказания услуг: с 01 июня по 22 августа 2026 года.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xml:space="preserve">1.3. Прием детей в группу временного пребывания осуществляется по сменам продолжительностью </w:t>
      </w:r>
      <w:r>
        <w:rPr>
          <w:rFonts w:ascii="Times New Roman" w:hAnsi="Times New Roman"/>
          <w:sz w:val="24"/>
          <w:szCs w:val="24"/>
        </w:rPr>
        <w:t>5 рабочих дней</w:t>
      </w:r>
      <w:r w:rsidRPr="002E6175">
        <w:rPr>
          <w:rFonts w:ascii="Times New Roman" w:hAnsi="Times New Roman"/>
          <w:sz w:val="24"/>
          <w:szCs w:val="24"/>
        </w:rPr>
        <w:t>. Начало смены – каждый понедельник в дни открытия смен.</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1.4. Возрастные ограничения по приёму детей: от 7 до 12 лет.</w:t>
      </w:r>
      <w:r>
        <w:rPr>
          <w:rFonts w:ascii="Times New Roman" w:hAnsi="Times New Roman"/>
          <w:sz w:val="24"/>
          <w:szCs w:val="24"/>
        </w:rPr>
        <w:br/>
      </w:r>
    </w:p>
    <w:p w:rsidR="00DA5E08" w:rsidRPr="002E6175" w:rsidRDefault="00DA5E08" w:rsidP="002E6175">
      <w:pPr>
        <w:jc w:val="center"/>
        <w:rPr>
          <w:rFonts w:ascii="Times New Roman" w:hAnsi="Times New Roman"/>
          <w:sz w:val="24"/>
          <w:szCs w:val="24"/>
        </w:rPr>
      </w:pPr>
      <w:r w:rsidRPr="002E6175">
        <w:rPr>
          <w:rFonts w:ascii="Times New Roman" w:hAnsi="Times New Roman"/>
          <w:b/>
          <w:sz w:val="24"/>
          <w:szCs w:val="24"/>
        </w:rPr>
        <w:t>2. ПРАВА И ОБЯЗАННОСТИ СТОРОН</w:t>
      </w:r>
    </w:p>
    <w:p w:rsidR="00DA5E08" w:rsidRPr="002E6175" w:rsidRDefault="00DA5E08" w:rsidP="002E6175">
      <w:pPr>
        <w:rPr>
          <w:rFonts w:ascii="Times New Roman" w:hAnsi="Times New Roman"/>
          <w:sz w:val="24"/>
          <w:szCs w:val="24"/>
        </w:rPr>
      </w:pPr>
      <w:r w:rsidRPr="002E6175">
        <w:rPr>
          <w:rFonts w:ascii="Times New Roman" w:hAnsi="Times New Roman"/>
          <w:b/>
          <w:sz w:val="24"/>
          <w:szCs w:val="24"/>
        </w:rPr>
        <w:t>2.1. Исполнитель обязуется: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2.1.1. Обеспечить:</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охрану жизни и психического здоровья ребенка;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комфортные условия пребывания ребёнка;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условия, необходимые для всестороннего развития личности ребенка, выявления и реализации его личностных интересов;</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конструктивное взаимодействие с ребенком с учетом особенностей возрастной психологии и индивидуальными особенностями;</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lastRenderedPageBreak/>
        <w:t>– информирование Заказчика о любых изменениях в расписании или программе пребывания не позднее чем за 24 часа.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2.1.2. Организовать досуговую деятельность и отдых ребёнка в соответствии с его возрастными и индивидуальными особенностями.</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2.1.3. Обеспечить ребенка сбалансированным 3-х разовым питанием (фруктовый завтрак, комплексный обед, полдник) с учетом индивидуальных особенностей и медицинских противопоказаний, заранее указанных Заказчиком в письменной форме.</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2.1.4. В случае непредвиденных обстоятельств, касающихся ребёнка, незамедлительно извещать о них Заказчика.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2.1.5. Обеспечить регулярное взаимодействие с Заказчиком для информирования о деятельности ребёнка во время пребывания на территории Исполнителя.</w:t>
      </w:r>
    </w:p>
    <w:p w:rsidR="00DA5E08" w:rsidRPr="002E6175" w:rsidRDefault="00DA5E08" w:rsidP="002E6175">
      <w:pPr>
        <w:rPr>
          <w:rFonts w:ascii="Times New Roman" w:hAnsi="Times New Roman"/>
          <w:sz w:val="24"/>
          <w:szCs w:val="24"/>
        </w:rPr>
      </w:pPr>
      <w:r w:rsidRPr="002E6175">
        <w:rPr>
          <w:rFonts w:ascii="Times New Roman" w:hAnsi="Times New Roman"/>
          <w:b/>
          <w:sz w:val="24"/>
          <w:szCs w:val="24"/>
        </w:rPr>
        <w:t>2.2. Исполнитель имеет право:</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2.2.1. Не принять ребенка в группу при наличии признаков его/её заболевания или недомогания.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2.2.2. Объявить карантин в случае неблагоприятной эпидемиологической обстановки по рекомендации официальных медицинских учреждений.</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2.2.3. Корректировать график и виды детских активностей, занятий и игр, исходя из фактического количества детей и их возрастных и индивидуальных особенностей.</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xml:space="preserve">2.2.4. Взимать дополнительную оплату в случае нахождения ребенка сверх оговоренного в п. 1.2 Договора графика посещения в размере 100 (ста) рублей за </w:t>
      </w:r>
      <w:r>
        <w:rPr>
          <w:rFonts w:ascii="Times New Roman" w:hAnsi="Times New Roman"/>
          <w:sz w:val="24"/>
          <w:szCs w:val="24"/>
        </w:rPr>
        <w:t>30 мин</w:t>
      </w:r>
      <w:r w:rsidRPr="002E6175">
        <w:rPr>
          <w:rFonts w:ascii="Times New Roman" w:hAnsi="Times New Roman"/>
          <w:sz w:val="24"/>
          <w:szCs w:val="24"/>
        </w:rPr>
        <w:t>.</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2.2.5. Приостановить оказание услуг в случае нарушения Заказчиком условий настоящего Договора, с письменным уведомлением не менее чем за 3 рабочих дня.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2.2.6. Осуществить односторонний отказ от исполнения Договора в случае нарушения Заказчиком и/или Ребенком обязанностей, предусмотренных правилами, распоряжениями и иными внутренними актами Исполнителя, нарушения дисциплины во время занятий, причинения вреда имуществу Исполнителя или иных лиц, находящихся в ДЦ, совершения Заказчиком и/или Ребенком иных проступков, имеющих более тяжкие последствия, а также в случае нарушения общепринятых морально-этических норм и правил поведения.</w:t>
      </w:r>
    </w:p>
    <w:p w:rsidR="00DA5E08" w:rsidRPr="002E6175" w:rsidRDefault="00DA5E08" w:rsidP="002E6175">
      <w:pPr>
        <w:rPr>
          <w:rFonts w:ascii="Times New Roman" w:hAnsi="Times New Roman"/>
          <w:sz w:val="24"/>
          <w:szCs w:val="24"/>
        </w:rPr>
      </w:pPr>
      <w:r w:rsidRPr="002E6175">
        <w:rPr>
          <w:rFonts w:ascii="Times New Roman" w:hAnsi="Times New Roman"/>
          <w:b/>
          <w:sz w:val="24"/>
          <w:szCs w:val="24"/>
        </w:rPr>
        <w:t>2.3. Заказчик обязуется: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2.3.1. Приводить в группу здорового ребёнка (без признаков инфекционных заболеваний и общего недомогания).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2.3.2. Своевременно, в соответствии с п. 3.1 настоящего Договора, оплачивать услуги Исполнителя.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2.3.3. Соблюдать время пребывания ребенка на территории Исполнителя согласно п. 1.2 настоящего Договора.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2.3.4. Забирать ребенка лично или силами доверенных представителей, письменно заявленных Заказчиком с указанием их паспортных данных, непосредственно у Исполнителя или его сотрудников.</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lastRenderedPageBreak/>
        <w:t>2.3.5. Соблюдать правила пребывания в ДЦ «</w:t>
      </w:r>
      <w:proofErr w:type="spellStart"/>
      <w:r w:rsidRPr="002E6175">
        <w:rPr>
          <w:rFonts w:ascii="Times New Roman" w:hAnsi="Times New Roman"/>
          <w:sz w:val="24"/>
          <w:szCs w:val="24"/>
        </w:rPr>
        <w:t>ОлимпиЯ</w:t>
      </w:r>
      <w:proofErr w:type="spellEnd"/>
      <w:r w:rsidRPr="002E6175">
        <w:rPr>
          <w:rFonts w:ascii="Times New Roman" w:hAnsi="Times New Roman"/>
          <w:sz w:val="24"/>
          <w:szCs w:val="24"/>
        </w:rPr>
        <w:t>», указанные в Приложении №1 к настоящему Договору.</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2.3.6. Письменно информировать Исполнителя об имеющихся у ребёнка особенностях/ограничениях в питании, режиме дня, физических нагрузках (посредством анкеты, являющейся Приложением №2 к настоящему Договору). Анкета заполняется не позднее первого дня пребывания ребенка Заказчика на территории Исполнителя.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2.3.7. Бережно относиться к имуществу Исполнителя. В случае нанесения ребёнком Заказчика ущерба Исполнителю либо третьей стороне, задействованной в оказании услуг по настоящему Договору, Заказчик обязуется возместить возникший ущерб в полном объеме в соответствии с законодательством Российской Федерации, в срок не позднее 5 (пяти) рабочих дней с момента получения соответствующего требования Исполнителя.</w:t>
      </w:r>
    </w:p>
    <w:p w:rsidR="00DA5E08" w:rsidRPr="002E6175" w:rsidRDefault="00DA5E08" w:rsidP="002E6175">
      <w:pPr>
        <w:rPr>
          <w:rFonts w:ascii="Times New Roman" w:hAnsi="Times New Roman"/>
          <w:sz w:val="24"/>
          <w:szCs w:val="24"/>
        </w:rPr>
      </w:pPr>
      <w:r w:rsidRPr="002E6175">
        <w:rPr>
          <w:rFonts w:ascii="Times New Roman" w:hAnsi="Times New Roman"/>
          <w:b/>
          <w:sz w:val="24"/>
          <w:szCs w:val="24"/>
        </w:rPr>
        <w:t>2.4. Заказчик имеет право:</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2.4.1. Получать информацию о времяпрепровождении ребёнка на территории Исполнителя.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2.4.2. Консультироваться с Исполнителем и его сотрудниками на предмет развития ребёнка.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2.4.3. Забирать ребенка в любое время по предварительному уведомлению Исполнителя в рамках графика пребывания.</w:t>
      </w:r>
    </w:p>
    <w:p w:rsidR="00DA5E08" w:rsidRPr="002E6175" w:rsidRDefault="00DA5E08" w:rsidP="002E6175">
      <w:pPr>
        <w:rPr>
          <w:rFonts w:ascii="Times New Roman" w:hAnsi="Times New Roman"/>
          <w:sz w:val="24"/>
          <w:szCs w:val="24"/>
        </w:rPr>
      </w:pPr>
    </w:p>
    <w:p w:rsidR="00DA5E08" w:rsidRPr="002E6175" w:rsidRDefault="00DA5E08" w:rsidP="00A024FD">
      <w:pPr>
        <w:jc w:val="center"/>
        <w:rPr>
          <w:rFonts w:ascii="Times New Roman" w:hAnsi="Times New Roman"/>
          <w:sz w:val="24"/>
          <w:szCs w:val="24"/>
        </w:rPr>
      </w:pPr>
      <w:r w:rsidRPr="002E6175">
        <w:rPr>
          <w:rFonts w:ascii="Times New Roman" w:hAnsi="Times New Roman"/>
          <w:b/>
          <w:sz w:val="24"/>
          <w:szCs w:val="24"/>
        </w:rPr>
        <w:t>3. СТОИМОСТЬ И ПОРЯДОК ОПЛАТЫ</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xml:space="preserve">3.1. Оплата по настоящему Договору устанавливается в размере, указанном в Приложении №3 «Стоимость услуг» к настоящему Договору (включая </w:t>
      </w:r>
      <w:proofErr w:type="spellStart"/>
      <w:r w:rsidRPr="002E6175">
        <w:rPr>
          <w:rFonts w:ascii="Times New Roman" w:hAnsi="Times New Roman"/>
          <w:sz w:val="24"/>
          <w:szCs w:val="24"/>
        </w:rPr>
        <w:t>акционные</w:t>
      </w:r>
      <w:proofErr w:type="spellEnd"/>
      <w:r w:rsidRPr="002E6175">
        <w:rPr>
          <w:rFonts w:ascii="Times New Roman" w:hAnsi="Times New Roman"/>
          <w:sz w:val="24"/>
          <w:szCs w:val="24"/>
        </w:rPr>
        <w:t xml:space="preserve"> предложения, скидки). НДС не облагается в связи с применением Исполнителем упрощенной системы налогообложения.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3.2. Пробные и разовые посещения предоставляются по стоимости 4 500 (Четыре тысячи пятьсот) рублей/1 день. НДС не облагается.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3.3. При бронировании места в группе дневного пребывания Заказчик вносит 50% стоимости за каждую забронированную смену на расчетный счет Исполнителя по реквизитам, указанным в п. 7 настоящего Договора. В назначении платежа необходимо указать: «Бронирование по договору Публичной оферты от 30.04.2026 г. за [ФИО ребенка], дата начала периода посещения».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3.4. Оплата оставшейся части стоимости услуг производится на расчетный счет Исполнителя не позднее, чем за 7 календарных дней до начала периода посещения. В назначении платежа необходимо указать: «Оплата по договору Публичной оферты от 30.04.2026 г. за [ФИО ребёнка], дата начала периода посещения».</w:t>
      </w:r>
    </w:p>
    <w:p w:rsidR="00DA5E08" w:rsidRPr="002E6175" w:rsidRDefault="00DA5E08" w:rsidP="002E6175">
      <w:pPr>
        <w:rPr>
          <w:rFonts w:ascii="Times New Roman" w:hAnsi="Times New Roman"/>
          <w:sz w:val="24"/>
          <w:szCs w:val="24"/>
        </w:rPr>
      </w:pP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3.5. Возврат оплаты бронирования осуществляется: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в полном объеме (100%) в случае заблаговременного отказа от брони (не позднее, чем за 7 календарных дней до начала забронированной смены);</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в размере 50% в случае отказа от брони менее, чем за 7 календарных дней;</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lastRenderedPageBreak/>
        <w:t>– в случае отказа от брони менее чем за 1 рабочий день до начала посещения внесённые средства не подлежат возврату.</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3.6. Перерасчет стоимости услуг по настоящему Договору осуществляется в случае отсутствия ребенка по причине болезни, подтвержденной документально медицинским учреждением, на протяжении 6 рабочих дней и более.</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3.7. В случае перерасчета согласно п. 3.6 возврат средств осуществляется в течение 10 рабочих дней на реквизиты, указанные Заказчиком в письменном заявлении.</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3.8. В остальных случаях перерасчет стоимости не осуществляется.</w:t>
      </w:r>
    </w:p>
    <w:p w:rsidR="00DA5E08" w:rsidRPr="002E6175" w:rsidRDefault="00DA5E08" w:rsidP="002E6175">
      <w:pPr>
        <w:rPr>
          <w:rFonts w:ascii="Times New Roman" w:hAnsi="Times New Roman"/>
          <w:sz w:val="24"/>
          <w:szCs w:val="24"/>
        </w:rPr>
      </w:pPr>
    </w:p>
    <w:p w:rsidR="00DA5E08" w:rsidRPr="002E6175" w:rsidRDefault="00DA5E08" w:rsidP="00A024FD">
      <w:pPr>
        <w:jc w:val="center"/>
        <w:rPr>
          <w:rFonts w:ascii="Times New Roman" w:hAnsi="Times New Roman"/>
          <w:sz w:val="24"/>
          <w:szCs w:val="24"/>
        </w:rPr>
      </w:pPr>
      <w:r w:rsidRPr="002E6175">
        <w:rPr>
          <w:rFonts w:ascii="Times New Roman" w:hAnsi="Times New Roman"/>
          <w:b/>
          <w:sz w:val="24"/>
          <w:szCs w:val="24"/>
        </w:rPr>
        <w:t>4. ОСОБЫЕ УСЛОВИЯ ДОГОВОРА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4.1. В случае ненадлежащего и/или несвоевременного исполнения обязательств одной из Сторон другая Сторона вправе расторгнуть настоящий Договор в одностороннем порядке без предварительного уведомления Стороны-нарушителя. При этом датой расторжения считается дата вручения письменного уведомления с указанием причины расторжения Договора. Одностороннее расторжение Договора не освобождает сторону, не выполнившую уже наступившие обязательства, от их надлежащего выполнения или компенсации в адрес второй Стороны.</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4.2. Дополнительным основанием для одностороннего расторжения Договора со стороны Исполнителя является обнаружение у ребёнка медицинских и/или психологических противопоказаний к посещению детских групп, не заявленных Заказчиком.</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4.3. Заказчик дает согласие на обработку и использование персональных данных ребёнка и его родителей (законных представителей) на срок действия настоящего Договора в целях сбора, систематизации и хранения информации о клиентах Детского центра «</w:t>
      </w:r>
      <w:proofErr w:type="spellStart"/>
      <w:r w:rsidRPr="002E6175">
        <w:rPr>
          <w:rFonts w:ascii="Times New Roman" w:hAnsi="Times New Roman"/>
          <w:sz w:val="24"/>
          <w:szCs w:val="24"/>
        </w:rPr>
        <w:t>ОлимпиЯ</w:t>
      </w:r>
      <w:proofErr w:type="spellEnd"/>
      <w:r w:rsidRPr="002E6175">
        <w:rPr>
          <w:rFonts w:ascii="Times New Roman" w:hAnsi="Times New Roman"/>
          <w:sz w:val="24"/>
          <w:szCs w:val="24"/>
        </w:rPr>
        <w:t>», направления Заказчику информации о деятельности Исполнителя, а также разрешает фото- и видеосъёмку своего ребёнка во время пребывания на территории Исполнителя с целью распространения информации о детских программах Исполнителя в виде публикаций в различных печатных изданиях, иных СМИ, а также на интернет-сайте и страницах Исполнителя (без размещения паспортных данных, адресов регистрации и телефонов ребёнка и его законных представителей).</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4.3.1. Заказчик вправе в любой момент отозвать согласие на обработку персональных данных и/или фото-видеосъемку путем направления письменного уведомления Исполнителю.</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4.4. Заказчик обязуется предоставлять полную и достоверную информацию о состоянии здоровья ребёнка, о наличии контактов ребенка и членов семьи с заболевшими инфекционными болезнями.</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4.5. Услуги считаются оказанными Исполнителем в полном объёме по истечении срока оказания Услуг, указанного в п. 1.2 Договора.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4.6. Услуги считаются оказанными и принятыми Заказчиком, если в течение 5 (пяти) дней после оказанной Услуги Заказчик не предоставил письменных возражений относительно предоставленных Исполнителем Услуг.</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lastRenderedPageBreak/>
        <w:t>4.7. В случае отсутствия письменных возражений со стороны Заказчика в срок, указанный в п. 4.6 Оферты, Заказчик подтверждает, что не имеет претензий к Исполнителю, а Услуги оказаны в полном объёме и надлежащим образом.</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4.8. Иные условия о расторжении Договора, которые не указаны в настоящей Оферте, регулируются законодательством РФ.</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4.9. Изменения в настоящую Оферту вступают в силу не ранее чем через 10 календарных дней с даты их публикации на сайте: https://олимп-лагерь.рф. При продолжении пользования услугами после вступления изменений в силу Заказчик считается принявшим новые условия.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4.10. Настоящая Оферта вступает в силу с даты ее публикации на сайте: https://олимп-лагерь.рф</w:t>
      </w:r>
    </w:p>
    <w:p w:rsidR="00DA5E08" w:rsidRPr="002E6175" w:rsidRDefault="00DA5E08" w:rsidP="002E6175">
      <w:pPr>
        <w:rPr>
          <w:rFonts w:ascii="Times New Roman" w:hAnsi="Times New Roman"/>
          <w:sz w:val="24"/>
          <w:szCs w:val="24"/>
        </w:rPr>
      </w:pPr>
    </w:p>
    <w:p w:rsidR="00DA5E08" w:rsidRPr="002E6175" w:rsidRDefault="00DA5E08" w:rsidP="00A024FD">
      <w:pPr>
        <w:jc w:val="center"/>
        <w:rPr>
          <w:rFonts w:ascii="Times New Roman" w:hAnsi="Times New Roman"/>
          <w:sz w:val="24"/>
          <w:szCs w:val="24"/>
        </w:rPr>
      </w:pPr>
      <w:r w:rsidRPr="002E6175">
        <w:rPr>
          <w:rFonts w:ascii="Times New Roman" w:hAnsi="Times New Roman"/>
          <w:b/>
          <w:sz w:val="24"/>
          <w:szCs w:val="24"/>
        </w:rPr>
        <w:t>5. ФОРС-МАЖОРНЫЕ ОБСТОЯТЕЛЬСТВА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5.1. Стороны освобождаются от ответственности за неисполнение или ненадлежащее исполнение обязательств по договору, если докажут, что это было вызвано возникновением обстоятельств непреодолимой силы (война, стихийные бедствия, изменения законодательства, решения органов государственной власти и управления о приостановлении деятельности в условиях пандемии, а также другие обстоятельства, не зависящие от воли сторон).</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5.2. Стороны обязаны уведомлять друг друга о возникновении обстоятельств непреодолимой силы не позднее 3 (трех) рабочих дней с того момента, когда информирующая сторона узнала об их возникновении.</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5.3. Такие уведомления направляются сторонами посредством электронной или иной связи, позволяющей зафиксировать факт отправки и получения информации (документов) сторонами.</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5.4. Если действие обстоятельств непреодолимой силы будет продолжаться более одного месяца, стороны вправе принять (без предъявления взаимных претензий) решение о прекращении действия Договора либо о приостановлении его действия.</w:t>
      </w:r>
    </w:p>
    <w:p w:rsidR="00DA5E08" w:rsidRPr="002E6175" w:rsidRDefault="00DA5E08" w:rsidP="002E6175">
      <w:pPr>
        <w:rPr>
          <w:rFonts w:ascii="Times New Roman" w:hAnsi="Times New Roman"/>
          <w:sz w:val="24"/>
          <w:szCs w:val="24"/>
        </w:rPr>
      </w:pPr>
    </w:p>
    <w:p w:rsidR="00DA5E08" w:rsidRPr="002E6175" w:rsidRDefault="00DA5E08" w:rsidP="00D03290">
      <w:pPr>
        <w:jc w:val="center"/>
        <w:rPr>
          <w:rFonts w:ascii="Times New Roman" w:hAnsi="Times New Roman"/>
          <w:sz w:val="24"/>
          <w:szCs w:val="24"/>
        </w:rPr>
      </w:pPr>
      <w:r w:rsidRPr="002E6175">
        <w:rPr>
          <w:rFonts w:ascii="Times New Roman" w:hAnsi="Times New Roman"/>
          <w:b/>
          <w:sz w:val="24"/>
          <w:szCs w:val="24"/>
        </w:rPr>
        <w:t>6. ПРОЧИЕ УСЛОВИЯ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6.1. Акцептом настоящей Оферты считается внесение денежных средств в любом процентном соотношении от полной стоимости Услуг, указанных в п. 3.1 и 3.2 Договора, Заказчиком на расчётный счёт Исполнителя по реквизитам, указанным в разделе 7 Договора.</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6.2. Акцепт оферты означает, что Заказчик согласен со всеми положениями настоящей Оферты, безоговорочно соглашается с ними и принимает, что равносильно заключению договора об оказании услуг. Датой заключения договора считается дата внесения оплаты Заказчиком.</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6.3. С текстом настоящего Договора можно ознакомиться по адресу: г. Красногорск, ул. Дачная, д. 11А, 4 этаж, помещение 17/2 или на сайте: https://олимп-лагерь.рф/</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lastRenderedPageBreak/>
        <w:t>6.4. Все разногласия стороны решают путем переговоров.</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6.5. Вопросы, неурегулированные настоящим Договором, решаются в соответствии с действующим законодательством РФ.</w:t>
      </w:r>
    </w:p>
    <w:p w:rsidR="00DA5E08" w:rsidRPr="002E6175" w:rsidRDefault="00DA5E08" w:rsidP="002E6175">
      <w:pPr>
        <w:rPr>
          <w:rFonts w:ascii="Times New Roman" w:hAnsi="Times New Roman"/>
          <w:sz w:val="24"/>
          <w:szCs w:val="24"/>
        </w:rPr>
      </w:pPr>
    </w:p>
    <w:p w:rsidR="00DA5E08" w:rsidRPr="002E6175" w:rsidRDefault="00DA5E08" w:rsidP="00A024FD">
      <w:pPr>
        <w:jc w:val="center"/>
        <w:rPr>
          <w:rFonts w:ascii="Times New Roman" w:hAnsi="Times New Roman"/>
          <w:sz w:val="24"/>
          <w:szCs w:val="24"/>
        </w:rPr>
      </w:pPr>
      <w:r w:rsidRPr="002E6175">
        <w:rPr>
          <w:rFonts w:ascii="Times New Roman" w:hAnsi="Times New Roman"/>
          <w:b/>
          <w:sz w:val="24"/>
          <w:szCs w:val="24"/>
        </w:rPr>
        <w:t>7. РЕКВИЗИТЫ ИСПОЛНИТЕЛЯ</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 xml:space="preserve">Юридический адрес: 143432, Московская обл., г. Красногорск, </w:t>
      </w:r>
      <w:proofErr w:type="spellStart"/>
      <w:r w:rsidRPr="002E6175">
        <w:rPr>
          <w:rFonts w:ascii="Times New Roman" w:hAnsi="Times New Roman"/>
          <w:sz w:val="24"/>
          <w:szCs w:val="24"/>
        </w:rPr>
        <w:t>р.п</w:t>
      </w:r>
      <w:proofErr w:type="spellEnd"/>
      <w:r w:rsidRPr="002E6175">
        <w:rPr>
          <w:rFonts w:ascii="Times New Roman" w:hAnsi="Times New Roman"/>
          <w:sz w:val="24"/>
          <w:szCs w:val="24"/>
        </w:rPr>
        <w:t>. Нахабино, ул. Институтская (фактический адрес: г. Красногорск, ул. Дачная, д. 11А, 4 этаж, помещение 17/2)</w:t>
      </w:r>
    </w:p>
    <w:p w:rsidR="00DA5E08" w:rsidRPr="002E6175" w:rsidRDefault="00DA5E08" w:rsidP="002E6175">
      <w:pPr>
        <w:rPr>
          <w:rFonts w:ascii="Times New Roman" w:hAnsi="Times New Roman"/>
          <w:sz w:val="24"/>
          <w:szCs w:val="24"/>
        </w:rPr>
      </w:pPr>
      <w:r w:rsidRPr="002E6175">
        <w:rPr>
          <w:rFonts w:ascii="Times New Roman" w:hAnsi="Times New Roman"/>
          <w:sz w:val="24"/>
          <w:szCs w:val="24"/>
        </w:rPr>
        <w:t>Контактная информация: +7 (977) 836-01-55</w:t>
      </w:r>
    </w:p>
    <w:p w:rsidR="00DA5E08" w:rsidRPr="002E6175" w:rsidRDefault="00DA5E08" w:rsidP="00D03290">
      <w:pPr>
        <w:jc w:val="center"/>
        <w:rPr>
          <w:rFonts w:ascii="Times New Roman" w:hAnsi="Times New Roman"/>
          <w:sz w:val="24"/>
          <w:szCs w:val="24"/>
        </w:rPr>
      </w:pPr>
      <w:r w:rsidRPr="002E6175">
        <w:rPr>
          <w:rFonts w:ascii="Times New Roman" w:hAnsi="Times New Roman"/>
          <w:b/>
          <w:sz w:val="24"/>
          <w:szCs w:val="24"/>
        </w:rPr>
        <w:t>Реквизиты для осуществления платежей:</w:t>
      </w:r>
    </w:p>
    <w:p w:rsidR="00DA5E08" w:rsidRPr="00D8514C" w:rsidRDefault="00DA5E08" w:rsidP="00D8514C">
      <w:pPr>
        <w:rPr>
          <w:rFonts w:ascii="Times New Roman" w:hAnsi="Times New Roman"/>
          <w:sz w:val="24"/>
          <w:szCs w:val="24"/>
        </w:rPr>
      </w:pPr>
      <w:r w:rsidRPr="002E6175">
        <w:rPr>
          <w:rFonts w:ascii="Times New Roman" w:hAnsi="Times New Roman"/>
          <w:sz w:val="24"/>
          <w:szCs w:val="24"/>
        </w:rPr>
        <w:t xml:space="preserve">Получатель: </w:t>
      </w:r>
      <w:r>
        <w:rPr>
          <w:rFonts w:ascii="Times New Roman" w:hAnsi="Times New Roman"/>
          <w:sz w:val="24"/>
          <w:szCs w:val="24"/>
        </w:rPr>
        <w:t>АНОДО «ОЛИМПИЯ»</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ИНН: 5024239982</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КПП: 502401001</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ОГРН: 1245000001608</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Расчётный счёт: 40703 810 4 4000 0400813</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Банк получателя</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Наименование: ПАО Сбербанк</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БИК: 044525225</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Корсчёт: 30101 810 4 0000 0000225</w:t>
      </w:r>
    </w:p>
    <w:p w:rsidR="00DA5E08" w:rsidRPr="00D8514C" w:rsidRDefault="00DA5E08" w:rsidP="00D8514C">
      <w:pPr>
        <w:rPr>
          <w:rFonts w:ascii="Times New Roman" w:hAnsi="Times New Roman"/>
          <w:sz w:val="24"/>
          <w:szCs w:val="24"/>
        </w:rPr>
      </w:pPr>
      <w:r w:rsidRPr="00D8514C">
        <w:rPr>
          <w:rFonts w:ascii="Times New Roman" w:hAnsi="Times New Roman"/>
          <w:sz w:val="24"/>
          <w:szCs w:val="24"/>
        </w:rPr>
        <w:t>ИНН: 7707083893</w:t>
      </w:r>
    </w:p>
    <w:p w:rsidR="00DA5E08" w:rsidRDefault="00DA5E08" w:rsidP="00D8514C">
      <w:pPr>
        <w:rPr>
          <w:rFonts w:ascii="Times New Roman" w:hAnsi="Times New Roman"/>
          <w:sz w:val="24"/>
          <w:szCs w:val="24"/>
        </w:rPr>
      </w:pPr>
      <w:r w:rsidRPr="00D8514C">
        <w:rPr>
          <w:rFonts w:ascii="Times New Roman" w:hAnsi="Times New Roman"/>
          <w:sz w:val="24"/>
          <w:szCs w:val="24"/>
        </w:rPr>
        <w:t>КПП: 773643002</w:t>
      </w:r>
    </w:p>
    <w:p w:rsidR="00DA5E08" w:rsidRPr="002E6175" w:rsidRDefault="00DA5E08" w:rsidP="00D8514C">
      <w:pPr>
        <w:rPr>
          <w:rFonts w:ascii="Times New Roman" w:hAnsi="Times New Roman"/>
          <w:sz w:val="24"/>
          <w:szCs w:val="24"/>
        </w:rPr>
      </w:pPr>
      <w:r w:rsidRPr="002E6175">
        <w:rPr>
          <w:rFonts w:ascii="Times New Roman" w:hAnsi="Times New Roman"/>
          <w:sz w:val="24"/>
          <w:szCs w:val="24"/>
        </w:rPr>
        <w:t>Назначение платежа: Оплата по договору Публичной оферты от 30.04.2026 г. за [ФИО ребёнка], период посещения: [дата начала] – [дата окончания]. Без НДС.</w:t>
      </w:r>
    </w:p>
    <w:p w:rsidR="00DA5E08" w:rsidRPr="002E6175" w:rsidRDefault="00DA5E08" w:rsidP="002E6175">
      <w:pPr>
        <w:rPr>
          <w:rFonts w:ascii="Times New Roman" w:hAnsi="Times New Roman"/>
          <w:sz w:val="24"/>
          <w:szCs w:val="24"/>
        </w:rPr>
      </w:pPr>
    </w:p>
    <w:p w:rsidR="00DA5E08" w:rsidRPr="002E6175" w:rsidRDefault="00DA5E08" w:rsidP="002E6175">
      <w:pPr>
        <w:rPr>
          <w:rFonts w:ascii="Times New Roman" w:hAnsi="Times New Roman"/>
          <w:sz w:val="24"/>
          <w:szCs w:val="24"/>
        </w:rPr>
      </w:pPr>
    </w:p>
    <w:p w:rsidR="00DA5E08" w:rsidRDefault="00DA5E08" w:rsidP="00D03290">
      <w:pPr>
        <w:jc w:val="center"/>
        <w:rPr>
          <w:rFonts w:ascii="Times New Roman" w:hAnsi="Times New Roman"/>
          <w:b/>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DA5E08" w:rsidRDefault="00DA5E08" w:rsidP="00D03290">
      <w:pPr>
        <w:jc w:val="center"/>
        <w:rPr>
          <w:rFonts w:ascii="Times New Roman" w:hAnsi="Times New Roman"/>
          <w:b/>
          <w:sz w:val="24"/>
          <w:szCs w:val="24"/>
        </w:rPr>
      </w:pPr>
    </w:p>
    <w:p w:rsidR="00DA5E08" w:rsidRDefault="00DA5E08" w:rsidP="00D03290">
      <w:pPr>
        <w:jc w:val="center"/>
        <w:rPr>
          <w:rFonts w:ascii="Times New Roman" w:hAnsi="Times New Roman"/>
          <w:b/>
          <w:sz w:val="24"/>
          <w:szCs w:val="24"/>
        </w:rPr>
      </w:pPr>
    </w:p>
    <w:p w:rsidR="00DA5E08" w:rsidRDefault="00DA5E08" w:rsidP="00D03290">
      <w:pPr>
        <w:jc w:val="center"/>
        <w:rPr>
          <w:rFonts w:ascii="Times New Roman" w:hAnsi="Times New Roman"/>
          <w:b/>
          <w:sz w:val="24"/>
          <w:szCs w:val="24"/>
        </w:rPr>
      </w:pPr>
    </w:p>
    <w:p w:rsidR="00DA5E08" w:rsidRDefault="00DA5E08" w:rsidP="00D03290">
      <w:pPr>
        <w:jc w:val="center"/>
        <w:rPr>
          <w:rFonts w:ascii="Times New Roman" w:hAnsi="Times New Roman"/>
          <w:b/>
          <w:sz w:val="24"/>
          <w:szCs w:val="24"/>
        </w:rPr>
      </w:pPr>
    </w:p>
    <w:p w:rsidR="00DA5E08" w:rsidRDefault="00DA5E08" w:rsidP="00D03290">
      <w:pPr>
        <w:jc w:val="center"/>
        <w:rPr>
          <w:rFonts w:ascii="Times New Roman" w:hAnsi="Times New Roman"/>
          <w:b/>
          <w:sz w:val="24"/>
          <w:szCs w:val="24"/>
        </w:rPr>
      </w:pPr>
    </w:p>
    <w:p w:rsidR="00DA5E08" w:rsidRPr="00A024FD" w:rsidRDefault="00DA5E08" w:rsidP="00D03290">
      <w:pPr>
        <w:jc w:val="center"/>
        <w:rPr>
          <w:rFonts w:ascii="Times New Roman" w:hAnsi="Times New Roman"/>
          <w:b/>
          <w:sz w:val="20"/>
          <w:szCs w:val="20"/>
        </w:rPr>
      </w:pPr>
      <w:r w:rsidRPr="00A024FD">
        <w:rPr>
          <w:rFonts w:ascii="Times New Roman" w:hAnsi="Times New Roman"/>
          <w:b/>
          <w:sz w:val="20"/>
          <w:szCs w:val="20"/>
        </w:rPr>
        <w:t>ПРИЛОЖЕНИЕ №1</w:t>
      </w:r>
    </w:p>
    <w:p w:rsidR="00DA5E08" w:rsidRPr="00A024FD" w:rsidRDefault="00DA5E08" w:rsidP="00D03290">
      <w:pPr>
        <w:jc w:val="center"/>
        <w:rPr>
          <w:rFonts w:ascii="Times New Roman" w:hAnsi="Times New Roman"/>
          <w:b/>
          <w:sz w:val="20"/>
          <w:szCs w:val="20"/>
        </w:rPr>
      </w:pPr>
      <w:r w:rsidRPr="00A024FD">
        <w:rPr>
          <w:rFonts w:ascii="Times New Roman" w:hAnsi="Times New Roman"/>
          <w:b/>
          <w:sz w:val="20"/>
          <w:szCs w:val="20"/>
        </w:rPr>
        <w:t>К ДОГОВОРУ ПУБЛИЧНОЙ ОФЕРТЫ НА ОКАЗАНИЕ УСЛУГ ОТ 30.04.2026 Г.</w:t>
      </w:r>
    </w:p>
    <w:p w:rsidR="00DA5E08" w:rsidRPr="00A024FD" w:rsidRDefault="00DA5E08" w:rsidP="00D03290">
      <w:pPr>
        <w:jc w:val="center"/>
        <w:rPr>
          <w:rFonts w:ascii="Times New Roman" w:hAnsi="Times New Roman"/>
          <w:b/>
          <w:sz w:val="20"/>
          <w:szCs w:val="20"/>
        </w:rPr>
      </w:pPr>
      <w:r w:rsidRPr="00A024FD">
        <w:rPr>
          <w:rFonts w:ascii="Times New Roman" w:hAnsi="Times New Roman"/>
          <w:b/>
          <w:sz w:val="20"/>
          <w:szCs w:val="20"/>
        </w:rPr>
        <w:t>ПРАВИЛА ПРЕБЫВАНИЯ В ДЕТСКОМ ЦЕНТРЕ «ОЛИМПИЯ»</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1. В случае самостоятельного ухода ребенка из лагеря необходимо заранее написать заявление на имя Директора центра.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2. Пропуск занятий:</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Родители обязаны уведомлять Исполнителя об отсутствии ребенка до 09:00 дня пропуска с указанием причины.</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Отправка ребенка в центр с признаками заболевания запрещена.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Забрать ребенка досрочно возможно только по письменному заявлению Заказчика или лично при предъявлении документа, удостоверяющего личность.</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3. Прием и передача ребенка: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Дети принимаются и передаются воспитателю лично.</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При передаче ребенка третьему лицу необходимо предварительное письменное заявление Заказчика с указанием ФИО и паспортных данных доверенного лица.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4. Одежда и снаряжение:</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Одежда и обувь ребенка должны соответствовать погодным условиям.</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У ребенка обязательно должна быть сменная обувь, головной убор, бутылочка для воды, запасная футболка.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5. Личные вещи:</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Запрещено приносить: ценности (ювелирные изделия, крупная сумма денег), гаджеты (телефоны, планшеты, игровые приставки), опасные предметы (колющие, режущие, пистолеты с пульками и т.п.).</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Разрешено: канцелярские принадлежности (альбомы, фломастеры, карандаши), настольные игры, спортивный инвентарь (скакалки и т.п.) по согласованию.</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Исполнитель не несет ответственности за утерю или порчу личных вещей, переданных ребенку вопреки настоящим правилам.</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6. Воспитательная работа: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Заказчик обязуется провести с ребенком инструктаж о правилах поведения в коллективе и общественных местах, о культуре общения с другими детьми и взрослыми.</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7. Материальная ответственность:</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За ущерб, причиненный имуществу Исполнителя или третьих лиц ребенком, ответственность несет Заказчик в соответствии с законодательством РФ.</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8. Использование гаджетов:</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Использование мобильных телефонов и иных гаджетов в течение дня запрещено.</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При необходимости экстренной связи телефон сдается воспитателю на хранение и возвращается при передаче ребенка Заказчику.</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В случае нарушения правила мобильный телефон изымается воспитателем и возвращается только при уходе ребенка домой.</w:t>
      </w:r>
    </w:p>
    <w:p w:rsidR="00DA5E08" w:rsidRPr="00A024FD" w:rsidRDefault="00DA5E08" w:rsidP="002E6175">
      <w:pPr>
        <w:rPr>
          <w:rFonts w:ascii="Times New Roman" w:hAnsi="Times New Roman"/>
          <w:sz w:val="20"/>
          <w:szCs w:val="20"/>
        </w:rPr>
      </w:pPr>
    </w:p>
    <w:p w:rsidR="00DA5E08" w:rsidRDefault="00DA5E08" w:rsidP="00D03290">
      <w:pPr>
        <w:jc w:val="center"/>
        <w:rPr>
          <w:rFonts w:ascii="Times New Roman" w:hAnsi="Times New Roman"/>
          <w:b/>
          <w:sz w:val="20"/>
          <w:szCs w:val="20"/>
        </w:rPr>
      </w:pPr>
    </w:p>
    <w:p w:rsidR="00DA5E08" w:rsidRPr="00A024FD" w:rsidRDefault="00DA5E08" w:rsidP="00D03290">
      <w:pPr>
        <w:jc w:val="center"/>
        <w:rPr>
          <w:rFonts w:ascii="Times New Roman" w:hAnsi="Times New Roman"/>
          <w:b/>
          <w:sz w:val="20"/>
          <w:szCs w:val="20"/>
        </w:rPr>
      </w:pPr>
      <w:r w:rsidRPr="00A024FD">
        <w:rPr>
          <w:rFonts w:ascii="Times New Roman" w:hAnsi="Times New Roman"/>
          <w:b/>
          <w:sz w:val="20"/>
          <w:szCs w:val="20"/>
        </w:rPr>
        <w:t>ПРИЛОЖЕНИЕ №2</w:t>
      </w:r>
    </w:p>
    <w:p w:rsidR="00DA5E08" w:rsidRPr="00A024FD" w:rsidRDefault="00DA5E08" w:rsidP="00D03290">
      <w:pPr>
        <w:jc w:val="center"/>
        <w:rPr>
          <w:rFonts w:ascii="Times New Roman" w:hAnsi="Times New Roman"/>
          <w:b/>
          <w:sz w:val="20"/>
          <w:szCs w:val="20"/>
        </w:rPr>
      </w:pPr>
      <w:r w:rsidRPr="00A024FD">
        <w:rPr>
          <w:rFonts w:ascii="Times New Roman" w:hAnsi="Times New Roman"/>
          <w:b/>
          <w:sz w:val="20"/>
          <w:szCs w:val="20"/>
        </w:rPr>
        <w:t>К ДОГОВОРУ ПУБЛИЧНОЙ ОФЕРТЫ НА ОКАЗАНИЕ УСЛУГ ОТ 30.04.2026 Г.</w:t>
      </w:r>
    </w:p>
    <w:p w:rsidR="00DA5E08" w:rsidRPr="00A024FD" w:rsidRDefault="00DA5E08" w:rsidP="00D03290">
      <w:pPr>
        <w:jc w:val="center"/>
        <w:rPr>
          <w:rFonts w:ascii="Times New Roman" w:hAnsi="Times New Roman"/>
          <w:b/>
          <w:sz w:val="20"/>
          <w:szCs w:val="20"/>
        </w:rPr>
      </w:pPr>
      <w:r w:rsidRPr="00A024FD">
        <w:rPr>
          <w:rFonts w:ascii="Times New Roman" w:hAnsi="Times New Roman"/>
          <w:b/>
          <w:sz w:val="20"/>
          <w:szCs w:val="20"/>
        </w:rPr>
        <w:t>АНКЕТА РЕБЕНКА</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Фамилия, имя ребенка: 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Мама (ФИО, телефон): 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Папа (ФИО, телефон): 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Адрес электронной почты: 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Контакты других родственников для экстренной связи (ФИО, телефон, степень родства):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Опишите обычный режим дня ребенка: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Как ребенок общается с детьми (знакомыми/незнакомыми)?</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Как ребенок общается со взрослыми (знакомыми/незнакомыми)?</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Черты характера ребенка:</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Положительные (сильные стороны): ______________________________________________</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Отрицательные (слабые стороны): 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Как ребенок адаптируется в новых условиях?</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Есть ли у ребенка хронические заболевания? (да/нет) ______, если да, то какие:</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Группа крови и резус-фактор: 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Есть ли у ребенка аллергия, в том числе на пищевые продукты? (да/нет) ______, если да, то на что:</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Принимает ли ребенок лекарственные препараты на постоянной основе? (да/нет) ______</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Если да, указать наименование, дозировку, время приема и особые указания:</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Есть ли ограничения по активности, питанию (семейные или медицинские)? (да/нет) ______</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Если есть, укажите, какие именно: 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Дополнительная информация о ребенке, которую нам важно знать:</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Кто будет забирать ребенка домой? (указать ФИО, паспортные данные, статус относительно ребенка, телефон):</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_____________________________________________________________________________</w:t>
      </w: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p>
    <w:p w:rsidR="00DA5E08" w:rsidRDefault="00DA5E08" w:rsidP="002E6175">
      <w:pPr>
        <w:rPr>
          <w:rFonts w:ascii="Times New Roman" w:hAnsi="Times New Roman"/>
          <w:sz w:val="20"/>
          <w:szCs w:val="20"/>
        </w:rPr>
      </w:pPr>
      <w:r w:rsidRPr="00A024FD">
        <w:rPr>
          <w:rFonts w:ascii="Times New Roman" w:hAnsi="Times New Roman"/>
          <w:sz w:val="20"/>
          <w:szCs w:val="20"/>
        </w:rPr>
        <w:t>Я, _________________________</w:t>
      </w:r>
      <w:r>
        <w:rPr>
          <w:rFonts w:ascii="Times New Roman" w:hAnsi="Times New Roman"/>
          <w:sz w:val="20"/>
          <w:szCs w:val="20"/>
        </w:rPr>
        <w:t>_______</w:t>
      </w:r>
      <w:r w:rsidRPr="00A024FD">
        <w:rPr>
          <w:rFonts w:ascii="Times New Roman" w:hAnsi="Times New Roman"/>
          <w:sz w:val="20"/>
          <w:szCs w:val="20"/>
        </w:rPr>
        <w:t>_____ (ФИО родителя), подтверждаю достоверность указанной информации и даю согласие на ее использование Исполнителем в целях оказания услуг по настоящему Договору.</w:t>
      </w:r>
    </w:p>
    <w:p w:rsidR="00DA5E08"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Подпись: _______________ / Расшифровка: _______________ / Дата: «___» ______ 2026 г.</w:t>
      </w:r>
    </w:p>
    <w:p w:rsidR="00DA5E08" w:rsidRDefault="00DA5E08" w:rsidP="00D03290">
      <w:pPr>
        <w:jc w:val="center"/>
        <w:rPr>
          <w:rFonts w:ascii="Times New Roman" w:hAnsi="Times New Roman"/>
          <w:b/>
          <w:sz w:val="20"/>
          <w:szCs w:val="20"/>
        </w:rPr>
      </w:pPr>
      <w:bookmarkStart w:id="0" w:name="_GoBack"/>
      <w:bookmarkEnd w:id="0"/>
    </w:p>
    <w:p w:rsidR="00DA5E08" w:rsidRDefault="00DA5E08" w:rsidP="00D03290">
      <w:pPr>
        <w:jc w:val="center"/>
        <w:rPr>
          <w:rFonts w:ascii="Times New Roman" w:hAnsi="Times New Roman"/>
          <w:b/>
          <w:sz w:val="20"/>
          <w:szCs w:val="20"/>
        </w:rPr>
      </w:pPr>
    </w:p>
    <w:p w:rsidR="00DA5E08" w:rsidRDefault="00DA5E08" w:rsidP="00D03290">
      <w:pPr>
        <w:jc w:val="center"/>
        <w:rPr>
          <w:rFonts w:ascii="Times New Roman" w:hAnsi="Times New Roman"/>
          <w:b/>
          <w:sz w:val="20"/>
          <w:szCs w:val="20"/>
        </w:rPr>
      </w:pPr>
    </w:p>
    <w:p w:rsidR="00DA5E08" w:rsidRDefault="00DA5E08" w:rsidP="00D03290">
      <w:pPr>
        <w:jc w:val="center"/>
        <w:rPr>
          <w:rFonts w:ascii="Times New Roman" w:hAnsi="Times New Roman"/>
          <w:b/>
          <w:sz w:val="20"/>
          <w:szCs w:val="20"/>
        </w:rPr>
      </w:pPr>
    </w:p>
    <w:p w:rsidR="00DA5E08" w:rsidRPr="00A024FD" w:rsidRDefault="00DA5E08" w:rsidP="00D03290">
      <w:pPr>
        <w:jc w:val="center"/>
        <w:rPr>
          <w:rFonts w:ascii="Times New Roman" w:hAnsi="Times New Roman"/>
          <w:b/>
          <w:sz w:val="20"/>
          <w:szCs w:val="20"/>
        </w:rPr>
      </w:pPr>
      <w:r w:rsidRPr="00A024FD">
        <w:rPr>
          <w:rFonts w:ascii="Times New Roman" w:hAnsi="Times New Roman"/>
          <w:b/>
          <w:sz w:val="20"/>
          <w:szCs w:val="20"/>
        </w:rPr>
        <w:t>ПРИЛОЖЕНИЕ №3</w:t>
      </w:r>
    </w:p>
    <w:p w:rsidR="00DA5E08" w:rsidRDefault="00DA5E08" w:rsidP="00D03290">
      <w:pPr>
        <w:jc w:val="center"/>
        <w:rPr>
          <w:rFonts w:ascii="Times New Roman" w:hAnsi="Times New Roman"/>
          <w:b/>
          <w:sz w:val="20"/>
          <w:szCs w:val="20"/>
        </w:rPr>
      </w:pPr>
      <w:r w:rsidRPr="00A024FD">
        <w:rPr>
          <w:rFonts w:ascii="Times New Roman" w:hAnsi="Times New Roman"/>
          <w:b/>
          <w:sz w:val="20"/>
          <w:szCs w:val="20"/>
        </w:rPr>
        <w:t>К ДОГОВОРУ ПУБЛИЧНОЙ ОФЕРТЫ Н</w:t>
      </w:r>
      <w:r>
        <w:rPr>
          <w:rFonts w:ascii="Times New Roman" w:hAnsi="Times New Roman"/>
          <w:b/>
          <w:sz w:val="20"/>
          <w:szCs w:val="20"/>
        </w:rPr>
        <w:t>А ОКАЗАНИЕ УСЛУГ ОТ 30.04.2026 г</w:t>
      </w:r>
      <w:r w:rsidRPr="00A024FD">
        <w:rPr>
          <w:rFonts w:ascii="Times New Roman" w:hAnsi="Times New Roman"/>
          <w:b/>
          <w:sz w:val="20"/>
          <w:szCs w:val="20"/>
        </w:rPr>
        <w:t>.</w:t>
      </w:r>
    </w:p>
    <w:p w:rsidR="00DA5E08" w:rsidRPr="00A024FD" w:rsidRDefault="00DA5E08" w:rsidP="00D03290">
      <w:pPr>
        <w:jc w:val="center"/>
        <w:rPr>
          <w:rFonts w:ascii="Times New Roman" w:hAnsi="Times New Roman"/>
          <w:b/>
          <w:sz w:val="20"/>
          <w:szCs w:val="20"/>
        </w:rPr>
      </w:pPr>
    </w:p>
    <w:p w:rsidR="00DA5E08" w:rsidRPr="00A024FD" w:rsidRDefault="00DA5E08" w:rsidP="00D03290">
      <w:pPr>
        <w:jc w:val="center"/>
        <w:rPr>
          <w:rFonts w:ascii="Times New Roman" w:hAnsi="Times New Roman"/>
          <w:sz w:val="20"/>
          <w:szCs w:val="20"/>
        </w:rPr>
      </w:pPr>
      <w:r w:rsidRPr="00A024FD">
        <w:rPr>
          <w:rFonts w:ascii="Times New Roman" w:hAnsi="Times New Roman"/>
          <w:b/>
          <w:sz w:val="20"/>
          <w:szCs w:val="20"/>
        </w:rPr>
        <w:t>СТОИМОСТЬ УСЛУГ</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1. Стоимость услуг по настоящему Договору определяется в соответствии с актуальной информацией, размещенной на официальном сайте Исполнителя: https://олимп-лагерь.рф в разделе «Стоимость».</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 xml:space="preserve">2. Исполнитель вправе устанавливать </w:t>
      </w:r>
      <w:proofErr w:type="spellStart"/>
      <w:r w:rsidRPr="00A024FD">
        <w:rPr>
          <w:rFonts w:ascii="Times New Roman" w:hAnsi="Times New Roman"/>
          <w:sz w:val="20"/>
          <w:szCs w:val="20"/>
        </w:rPr>
        <w:t>акционные</w:t>
      </w:r>
      <w:proofErr w:type="spellEnd"/>
      <w:r w:rsidRPr="00A024FD">
        <w:rPr>
          <w:rFonts w:ascii="Times New Roman" w:hAnsi="Times New Roman"/>
          <w:sz w:val="20"/>
          <w:szCs w:val="20"/>
        </w:rPr>
        <w:t xml:space="preserve"> предложения и скидки, информация о которых также размещается на официальном сайте.</w:t>
      </w:r>
    </w:p>
    <w:p w:rsidR="00DA5E08" w:rsidRPr="00A024FD" w:rsidRDefault="00DA5E08" w:rsidP="002E6175">
      <w:pPr>
        <w:rPr>
          <w:rFonts w:ascii="Times New Roman" w:hAnsi="Times New Roman"/>
          <w:sz w:val="20"/>
          <w:szCs w:val="20"/>
        </w:rPr>
      </w:pPr>
      <w:r w:rsidRPr="00A024FD">
        <w:rPr>
          <w:rFonts w:ascii="Times New Roman" w:hAnsi="Times New Roman"/>
          <w:sz w:val="20"/>
          <w:szCs w:val="20"/>
        </w:rPr>
        <w:t>3. НДС не облагается в связи с применением Исполнителем упрощенной системы налогообложения.</w:t>
      </w:r>
    </w:p>
    <w:sectPr w:rsidR="00DA5E08" w:rsidRPr="00A024FD" w:rsidSect="005B5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175"/>
    <w:rsid w:val="000B2A32"/>
    <w:rsid w:val="00150B5E"/>
    <w:rsid w:val="002E6175"/>
    <w:rsid w:val="003233DF"/>
    <w:rsid w:val="00553381"/>
    <w:rsid w:val="005B5EFB"/>
    <w:rsid w:val="0082555A"/>
    <w:rsid w:val="008C1DAB"/>
    <w:rsid w:val="0090765E"/>
    <w:rsid w:val="0091099B"/>
    <w:rsid w:val="009B3BD5"/>
    <w:rsid w:val="00A024FD"/>
    <w:rsid w:val="00D03290"/>
    <w:rsid w:val="00D8514C"/>
    <w:rsid w:val="00DA5E08"/>
    <w:rsid w:val="00DF214F"/>
    <w:rsid w:val="00F45969"/>
    <w:rsid w:val="00F77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B727887"/>
  <w15:docId w15:val="{65DA4B60-5B4A-43D6-B97F-826C04C9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EFB"/>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2728</Words>
  <Characters>15553</Characters>
  <Application>Microsoft Office Word</Application>
  <DocSecurity>0</DocSecurity>
  <Lines>129</Lines>
  <Paragraphs>36</Paragraphs>
  <ScaleCrop>false</ScaleCrop>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ПУБЛИЧНОЙ ОФЕРТЫ</dc:title>
  <dc:subject/>
  <dc:creator>Влад</dc:creator>
  <cp:keywords/>
  <dc:description/>
  <cp:lastModifiedBy>Влад</cp:lastModifiedBy>
  <cp:revision>4</cp:revision>
  <dcterms:created xsi:type="dcterms:W3CDTF">2026-05-21T13:43:00Z</dcterms:created>
  <dcterms:modified xsi:type="dcterms:W3CDTF">2026-05-25T16:28:00Z</dcterms:modified>
</cp:coreProperties>
</file>